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tabs>
          <w:tab w:val="left" w:pos="8080"/>
        </w:tabs>
        <w:ind w:left="1416" w:firstLine="708"/>
        <w:outlineLvl w:val="0"/>
        <w:rPr>
          <w:rFonts w:ascii="Bookman Old Style" w:hAnsi="Bookman Old Style"/>
          <w:b/>
          <w:bCs/>
          <w:color w:val="1F497D" w:themeColor="text2"/>
          <w:sz w:val="52"/>
          <w:szCs w:val="52"/>
        </w:rPr>
      </w:pPr>
      <w:r>
        <w:rPr>
          <w:noProof/>
          <w:color w:val="1F497D" w:themeColor="text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2677795</wp:posOffset>
            </wp:positionH>
            <wp:positionV relativeFrom="paragraph">
              <wp:posOffset>-567055</wp:posOffset>
            </wp:positionV>
            <wp:extent cx="1000125" cy="866775"/>
            <wp:effectExtent l="0" t="0" r="9525" b="9525"/>
            <wp:wrapNone/>
            <wp:docPr id="3" name="Group 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150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color w:val="1F497D" w:themeColor="text2"/>
          <w:sz w:val="52"/>
          <w:szCs w:val="52"/>
        </w:rPr>
        <w:t xml:space="preserve"> </w:t>
      </w:r>
    </w:p>
    <w:p>
      <w:pPr>
        <w:tabs>
          <w:tab w:val="left" w:pos="8080"/>
        </w:tabs>
        <w:ind w:left="1416" w:firstLine="708"/>
        <w:outlineLvl w:val="0"/>
        <w:rPr>
          <w:rFonts w:ascii="Bookman Old Style" w:hAnsi="Bookman Old Style"/>
          <w:b/>
          <w:bCs/>
          <w:color w:val="1F497D" w:themeColor="text2"/>
        </w:rPr>
      </w:pPr>
    </w:p>
    <w:p>
      <w:pPr>
        <w:tabs>
          <w:tab w:val="left" w:pos="8080"/>
        </w:tabs>
        <w:ind w:left="1416" w:firstLine="708"/>
        <w:outlineLvl w:val="0"/>
        <w:rPr>
          <w:rFonts w:ascii="Bookman Old Style" w:hAnsi="Bookman Old Style"/>
          <w:b/>
          <w:bCs/>
          <w:color w:val="1F497D" w:themeColor="text2"/>
          <w:sz w:val="36"/>
          <w:szCs w:val="36"/>
        </w:rPr>
      </w:pPr>
      <w:r>
        <w:rPr>
          <w:rFonts w:ascii="Bookman Old Style" w:hAnsi="Bookman Old Style"/>
          <w:b/>
          <w:bCs/>
          <w:color w:val="1F497D" w:themeColor="text2"/>
          <w:sz w:val="36"/>
          <w:szCs w:val="36"/>
        </w:rPr>
        <w:t xml:space="preserve">          Veranstaltungsplan</w:t>
      </w:r>
    </w:p>
    <w:p>
      <w:pPr>
        <w:tabs>
          <w:tab w:val="left" w:pos="8080"/>
        </w:tabs>
        <w:jc w:val="center"/>
        <w:outlineLvl w:val="0"/>
        <w:rPr>
          <w:rFonts w:ascii="Bookman Old Style" w:hAnsi="Bookman Old Style"/>
          <w:b/>
          <w:color w:val="1F497D" w:themeColor="text2"/>
          <w:sz w:val="36"/>
          <w:szCs w:val="36"/>
        </w:rPr>
      </w:pPr>
      <w:r>
        <w:rPr>
          <w:rFonts w:ascii="Bookman Old Style" w:hAnsi="Bookman Old Style"/>
          <w:b/>
          <w:color w:val="1F497D" w:themeColor="text2"/>
          <w:sz w:val="36"/>
          <w:szCs w:val="36"/>
        </w:rPr>
        <w:t>Vom 22. Mai bis 28. Mai 2023</w:t>
      </w:r>
    </w:p>
    <w:tbl>
      <w:tblPr>
        <w:tblW w:w="11184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left w:w="68" w:type="dxa"/>
        </w:tblCellMar>
        <w:tblLook w:val="01E0" w:firstRow="1" w:lastRow="1" w:firstColumn="1" w:lastColumn="1" w:noHBand="0" w:noVBand="0"/>
      </w:tblPr>
      <w:tblGrid>
        <w:gridCol w:w="3393"/>
        <w:gridCol w:w="1567"/>
        <w:gridCol w:w="3698"/>
        <w:gridCol w:w="2526"/>
      </w:tblGrid>
      <w:tr>
        <w:trPr>
          <w:trHeight w:val="202"/>
          <w:jc w:val="center"/>
        </w:trPr>
        <w:tc>
          <w:tcPr>
            <w:tcW w:w="4960" w:type="dxa"/>
            <w:gridSpan w:val="2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rStyle w:val="FormatvorlageBookmanOldStyle14ptFettKursiv"/>
                <w:bCs/>
                <w:iCs/>
                <w:color w:val="auto"/>
                <w:sz w:val="24"/>
              </w:rPr>
              <w:t>Wann?</w:t>
            </w:r>
          </w:p>
        </w:tc>
        <w:tc>
          <w:tcPr>
            <w:tcW w:w="3698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auto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auto"/>
                <w:sz w:val="24"/>
              </w:rPr>
              <w:t>Angebot</w:t>
            </w:r>
          </w:p>
        </w:tc>
        <w:tc>
          <w:tcPr>
            <w:tcW w:w="2526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auto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auto"/>
                <w:sz w:val="24"/>
              </w:rPr>
              <w:t>Ort</w:t>
            </w:r>
          </w:p>
        </w:tc>
      </w:tr>
      <w:tr>
        <w:trPr>
          <w:trHeight w:val="354"/>
          <w:jc w:val="center"/>
        </w:trPr>
        <w:tc>
          <w:tcPr>
            <w:tcW w:w="3393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Montag</w:t>
            </w:r>
          </w:p>
          <w:p>
            <w:pPr>
              <w:pStyle w:val="Listenabsatz"/>
              <w:ind w:left="765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  <w:t xml:space="preserve">     22. Mai</w:t>
            </w:r>
          </w:p>
        </w:tc>
        <w:tc>
          <w:tcPr>
            <w:tcW w:w="1567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09</w:t>
            </w:r>
            <w:r>
              <w:rPr>
                <w:rStyle w:val="FormatvorlageBookmanOldStyle14ptFettKursiv"/>
                <w:color w:val="FF0000"/>
                <w:sz w:val="24"/>
              </w:rPr>
              <w:t>:30 Uhr</w:t>
            </w:r>
          </w:p>
        </w:tc>
        <w:tc>
          <w:tcPr>
            <w:tcW w:w="3698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Gedächtnistraining</w:t>
            </w:r>
          </w:p>
        </w:tc>
        <w:tc>
          <w:tcPr>
            <w:tcW w:w="2526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In der Cafeteria</w:t>
            </w:r>
          </w:p>
        </w:tc>
      </w:tr>
      <w:tr>
        <w:trPr>
          <w:trHeight w:val="452"/>
          <w:jc w:val="center"/>
        </w:trPr>
        <w:tc>
          <w:tcPr>
            <w:tcW w:w="3393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1</w:t>
            </w:r>
            <w:r>
              <w:rPr>
                <w:rStyle w:val="FormatvorlageBookmanOldStyle14ptFettKursiv"/>
                <w:color w:val="FF0000"/>
                <w:sz w:val="24"/>
              </w:rPr>
              <w:t xml:space="preserve">5:30 Uhr 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S</w:t>
            </w:r>
            <w:r>
              <w:rPr>
                <w:rStyle w:val="FormatvorlageBookmanOldStyle14ptFettKursiv"/>
                <w:sz w:val="24"/>
              </w:rPr>
              <w:t>ingkreis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>In der Cafeteria</w:t>
            </w:r>
          </w:p>
        </w:tc>
      </w:tr>
      <w:tr>
        <w:trPr>
          <w:trHeight w:val="584"/>
          <w:jc w:val="center"/>
        </w:trPr>
        <w:tc>
          <w:tcPr>
            <w:tcW w:w="3393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tabs>
                <w:tab w:val="left" w:pos="252"/>
              </w:tabs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tabs>
                <w:tab w:val="left" w:pos="252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Dienstag</w:t>
            </w:r>
          </w:p>
          <w:p>
            <w:pPr>
              <w:tabs>
                <w:tab w:val="left" w:pos="252"/>
              </w:tabs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23</w:t>
            </w:r>
            <w:r>
              <w:rPr>
                <w:rFonts w:ascii="Bookman Old Style" w:hAnsi="Bookman Old Style"/>
                <w:b/>
                <w:color w:val="FF0000"/>
              </w:rPr>
              <w:t xml:space="preserve">. </w:t>
            </w:r>
            <w:r>
              <w:rPr>
                <w:rFonts w:ascii="Bookman Old Style" w:hAnsi="Bookman Old Style"/>
                <w:b/>
                <w:i/>
                <w:color w:val="FF0000"/>
              </w:rPr>
              <w:t>Mai</w:t>
            </w:r>
          </w:p>
        </w:tc>
        <w:tc>
          <w:tcPr>
            <w:tcW w:w="1567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08:00 Uhr</w:t>
            </w:r>
          </w:p>
        </w:tc>
        <w:tc>
          <w:tcPr>
            <w:tcW w:w="3698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1905</wp:posOffset>
                  </wp:positionV>
                  <wp:extent cx="523240" cy="40005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20447" y="20571"/>
                      <wp:lineTo x="20447" y="0"/>
                      <wp:lineTo x="0" y="0"/>
                    </wp:wrapPolygon>
                  </wp:wrapTight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24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auto"/>
              </w:rPr>
              <w:t xml:space="preserve">Frühstücksbuffet </w:t>
            </w:r>
          </w:p>
        </w:tc>
        <w:tc>
          <w:tcPr>
            <w:tcW w:w="2526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In der Cafeteria</w:t>
            </w:r>
          </w:p>
        </w:tc>
      </w:tr>
      <w:tr>
        <w:trPr>
          <w:trHeight w:val="536"/>
          <w:jc w:val="center"/>
        </w:trPr>
        <w:tc>
          <w:tcPr>
            <w:tcW w:w="3393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tabs>
                <w:tab w:val="left" w:pos="252"/>
              </w:tabs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15:00 Uhr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2540</wp:posOffset>
                  </wp:positionV>
                  <wp:extent cx="561975" cy="499110"/>
                  <wp:effectExtent l="0" t="0" r="9525" b="0"/>
                  <wp:wrapTight wrapText="bothSides">
                    <wp:wrapPolygon edited="0">
                      <wp:start x="0" y="0"/>
                      <wp:lineTo x="0" y="20611"/>
                      <wp:lineTo x="21234" y="20611"/>
                      <wp:lineTo x="21234" y="0"/>
                      <wp:lineTo x="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1111"/>
                          <a:stretch/>
                        </pic:blipFill>
                        <pic:spPr bwMode="auto">
                          <a:xfrm>
                            <a:off x="0" y="0"/>
                            <a:ext cx="561975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auto"/>
              </w:rPr>
              <w:t>Wir kegeln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An den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Ruhrauen</w:t>
            </w:r>
            <w:proofErr w:type="spellEnd"/>
          </w:p>
        </w:tc>
      </w:tr>
      <w:tr>
        <w:trPr>
          <w:trHeight w:val="520"/>
          <w:jc w:val="center"/>
        </w:trPr>
        <w:tc>
          <w:tcPr>
            <w:tcW w:w="3393" w:type="dxa"/>
            <w:vMerge w:val="restart"/>
            <w:tcBorders>
              <w:top w:val="double" w:sz="4" w:space="0" w:color="auto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Mittwoch</w:t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24. Mai</w:t>
            </w:r>
          </w:p>
        </w:tc>
        <w:tc>
          <w:tcPr>
            <w:tcW w:w="1567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08:00 Uhr</w:t>
            </w:r>
          </w:p>
        </w:tc>
        <w:tc>
          <w:tcPr>
            <w:tcW w:w="3698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74295</wp:posOffset>
                  </wp:positionV>
                  <wp:extent cx="624840" cy="337820"/>
                  <wp:effectExtent l="0" t="0" r="3810" b="5080"/>
                  <wp:wrapTight wrapText="bothSides">
                    <wp:wrapPolygon edited="0">
                      <wp:start x="0" y="0"/>
                      <wp:lineTo x="0" y="20707"/>
                      <wp:lineTo x="21073" y="20707"/>
                      <wp:lineTo x="21073" y="0"/>
                      <wp:lineTo x="0" y="0"/>
                    </wp:wrapPolygon>
                  </wp:wrapTight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</w:rPr>
              <w:t>Frühstücksbuffet</w:t>
            </w:r>
          </w:p>
        </w:tc>
        <w:tc>
          <w:tcPr>
            <w:tcW w:w="2526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In der Cafeteria</w:t>
            </w:r>
          </w:p>
        </w:tc>
      </w:tr>
      <w:tr>
        <w:trPr>
          <w:trHeight w:val="1136"/>
          <w:jc w:val="center"/>
        </w:trPr>
        <w:tc>
          <w:tcPr>
            <w:tcW w:w="3393" w:type="dxa"/>
            <w:vMerge/>
            <w:tcBorders>
              <w:top w:val="double" w:sz="4" w:space="0" w:color="auto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15</w:t>
            </w:r>
            <w:bookmarkStart w:id="0" w:name="_GoBack"/>
            <w:bookmarkEnd w:id="0"/>
            <w:r>
              <w:rPr>
                <w:rFonts w:ascii="Bookman Old Style" w:hAnsi="Bookman Old Style"/>
                <w:b/>
                <w:i/>
                <w:color w:val="FF0000"/>
              </w:rPr>
              <w:t>:00 Uhr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183515</wp:posOffset>
                  </wp:positionV>
                  <wp:extent cx="657225" cy="390525"/>
                  <wp:effectExtent l="0" t="0" r="9525" b="9525"/>
                  <wp:wrapTight wrapText="bothSides">
                    <wp:wrapPolygon edited="0">
                      <wp:start x="0" y="0"/>
                      <wp:lineTo x="0" y="21073"/>
                      <wp:lineTo x="21287" y="21073"/>
                      <wp:lineTo x="21287" y="0"/>
                      <wp:lineTo x="0" y="0"/>
                    </wp:wrapPolygon>
                  </wp:wrapTight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Bookman Old Style" w:hAnsi="Bookman Old Style"/>
                <w:b/>
                <w:i/>
                <w:color w:val="000000"/>
              </w:rPr>
              <w:t>Es gibt Rührei mit Speck und Zwiebeln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</w:rPr>
              <w:t xml:space="preserve">Im </w:t>
            </w:r>
            <w:proofErr w:type="spellStart"/>
            <w:r>
              <w:rPr>
                <w:rFonts w:ascii="Bookman Old Style" w:hAnsi="Bookman Old Style"/>
                <w:b/>
                <w:bCs/>
                <w:i/>
                <w:iCs/>
              </w:rPr>
              <w:t>Strunzertal</w:t>
            </w:r>
            <w:proofErr w:type="spellEnd"/>
          </w:p>
        </w:tc>
      </w:tr>
      <w:tr>
        <w:trPr>
          <w:trHeight w:val="464"/>
          <w:jc w:val="center"/>
        </w:trPr>
        <w:tc>
          <w:tcPr>
            <w:tcW w:w="3393" w:type="dxa"/>
            <w:vMerge w:val="restart"/>
            <w:tcBorders>
              <w:top w:val="double" w:sz="4" w:space="0" w:color="00000A"/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Donnerstag</w:t>
            </w: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25. Mai</w:t>
            </w:r>
          </w:p>
        </w:tc>
        <w:tc>
          <w:tcPr>
            <w:tcW w:w="1567" w:type="dxa"/>
            <w:tcBorders>
              <w:top w:val="doub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08:00 Uhr</w:t>
            </w:r>
          </w:p>
        </w:tc>
        <w:tc>
          <w:tcPr>
            <w:tcW w:w="3698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1584325</wp:posOffset>
                  </wp:positionH>
                  <wp:positionV relativeFrom="paragraph">
                    <wp:posOffset>88265</wp:posOffset>
                  </wp:positionV>
                  <wp:extent cx="671830" cy="295275"/>
                  <wp:effectExtent l="0" t="0" r="0" b="9525"/>
                  <wp:wrapTight wrapText="bothSides">
                    <wp:wrapPolygon edited="0">
                      <wp:start x="0" y="0"/>
                      <wp:lineTo x="0" y="20903"/>
                      <wp:lineTo x="20824" y="20903"/>
                      <wp:lineTo x="20824" y="0"/>
                      <wp:lineTo x="0" y="0"/>
                    </wp:wrapPolygon>
                  </wp:wrapTight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Frühstücksbuffet</w:t>
            </w:r>
          </w:p>
        </w:tc>
        <w:tc>
          <w:tcPr>
            <w:tcW w:w="2526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In der Cafeteria</w:t>
            </w:r>
          </w:p>
        </w:tc>
      </w:tr>
      <w:tr>
        <w:trPr>
          <w:trHeight w:val="696"/>
          <w:jc w:val="center"/>
        </w:trPr>
        <w:tc>
          <w:tcPr>
            <w:tcW w:w="3393" w:type="dxa"/>
            <w:vMerge/>
            <w:tcBorders>
              <w:left w:val="doub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15:00 Uhr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107950</wp:posOffset>
                  </wp:positionV>
                  <wp:extent cx="588645" cy="339725"/>
                  <wp:effectExtent l="0" t="0" r="1905" b="3175"/>
                  <wp:wrapTight wrapText="bothSides">
                    <wp:wrapPolygon edited="0">
                      <wp:start x="0" y="0"/>
                      <wp:lineTo x="0" y="20591"/>
                      <wp:lineTo x="20971" y="20591"/>
                      <wp:lineTo x="20971" y="0"/>
                      <wp:lineTo x="0" y="0"/>
                    </wp:wrapPolygon>
                  </wp:wrapTight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rPr>
                <w:rFonts w:ascii="Bookman Old Style" w:hAnsi="Bookman Old Style"/>
                <w:b/>
                <w:i/>
                <w:color w:val="000000"/>
              </w:rPr>
            </w:pPr>
            <w:r>
              <w:rPr>
                <w:rFonts w:ascii="Bookman Old Style" w:hAnsi="Bookman Old Style"/>
                <w:b/>
                <w:i/>
                <w:color w:val="000000"/>
              </w:rPr>
              <w:t>Spielenachmittag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 Schellenstein</w:t>
            </w:r>
          </w:p>
        </w:tc>
      </w:tr>
      <w:tr>
        <w:trPr>
          <w:trHeight w:val="488"/>
          <w:jc w:val="center"/>
        </w:trPr>
        <w:tc>
          <w:tcPr>
            <w:tcW w:w="3393" w:type="dxa"/>
            <w:vMerge w:val="restart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rPr>
                <w:rStyle w:val="FormatvorlageBookmanOldStyle14ptFettKursiv"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Freitag</w:t>
            </w: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26. Mai</w:t>
            </w:r>
          </w:p>
        </w:tc>
        <w:tc>
          <w:tcPr>
            <w:tcW w:w="1567" w:type="dxa"/>
            <w:tcBorders>
              <w:top w:val="double" w:sz="4" w:space="0" w:color="00000A"/>
              <w:left w:val="doub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09:30 Uhr</w:t>
            </w:r>
          </w:p>
        </w:tc>
        <w:tc>
          <w:tcPr>
            <w:tcW w:w="3698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auto"/>
              </w:rPr>
              <w:t>Sitzgymnastik</w:t>
            </w:r>
          </w:p>
        </w:tc>
        <w:tc>
          <w:tcPr>
            <w:tcW w:w="2526" w:type="dxa"/>
            <w:tcBorders>
              <w:top w:val="double" w:sz="4" w:space="0" w:color="00000A"/>
              <w:left w:val="single" w:sz="4" w:space="0" w:color="00000A"/>
              <w:bottom w:val="single" w:sz="4" w:space="0" w:color="auto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In der Cafeteria</w:t>
            </w:r>
          </w:p>
        </w:tc>
      </w:tr>
      <w:tr>
        <w:trPr>
          <w:trHeight w:val="559"/>
          <w:jc w:val="center"/>
        </w:trPr>
        <w:tc>
          <w:tcPr>
            <w:tcW w:w="3393" w:type="dxa"/>
            <w:vMerge/>
            <w:tcBorders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</w:p>
          <w:p>
            <w:pPr>
              <w:jc w:val="center"/>
              <w:rPr>
                <w:rFonts w:ascii="Bookman Old Style" w:hAnsi="Bookman Old Style"/>
                <w:b/>
                <w:i/>
                <w:color w:val="FF0000"/>
              </w:rPr>
            </w:pPr>
            <w:r>
              <w:rPr>
                <w:rFonts w:ascii="Bookman Old Style" w:hAnsi="Bookman Old Style"/>
                <w:b/>
                <w:i/>
                <w:color w:val="FF0000"/>
              </w:rPr>
              <w:t>14:00 Uhr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1673859</wp:posOffset>
                  </wp:positionH>
                  <wp:positionV relativeFrom="paragraph">
                    <wp:posOffset>232</wp:posOffset>
                  </wp:positionV>
                  <wp:extent cx="542925" cy="495068"/>
                  <wp:effectExtent l="0" t="0" r="0" b="635"/>
                  <wp:wrapTight wrapText="bothSides">
                    <wp:wrapPolygon edited="0">
                      <wp:start x="0" y="0"/>
                      <wp:lineTo x="0" y="20796"/>
                      <wp:lineTo x="20463" y="20796"/>
                      <wp:lineTo x="20463" y="0"/>
                      <wp:lineTo x="0" y="0"/>
                    </wp:wrapPolygon>
                  </wp:wrapTight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203" cy="49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auto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auto"/>
              </w:rPr>
              <w:t>Einkaufsfahrt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Treffpunkt am Seiteneingang</w:t>
            </w:r>
          </w:p>
        </w:tc>
      </w:tr>
      <w:tr>
        <w:trPr>
          <w:trHeight w:val="376"/>
          <w:jc w:val="center"/>
        </w:trPr>
        <w:tc>
          <w:tcPr>
            <w:tcW w:w="3393" w:type="dxa"/>
            <w:tcBorders>
              <w:top w:val="double" w:sz="4" w:space="0" w:color="00000A"/>
              <w:left w:val="double" w:sz="4" w:space="0" w:color="00000A"/>
              <w:right w:val="doub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Samstag</w:t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27. Mai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08:00 Uhr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Gruppenangebote</w:t>
            </w: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mit Anna-Tina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In den Wohnbereichen</w:t>
            </w:r>
          </w:p>
        </w:tc>
      </w:tr>
      <w:tr>
        <w:trPr>
          <w:trHeight w:val="438"/>
          <w:jc w:val="center"/>
        </w:trPr>
        <w:tc>
          <w:tcPr>
            <w:tcW w:w="3393" w:type="dxa"/>
            <w:tcBorders>
              <w:top w:val="double" w:sz="4" w:space="0" w:color="00000A"/>
              <w:left w:val="double" w:sz="4" w:space="0" w:color="00000A"/>
              <w:right w:val="double" w:sz="4" w:space="0" w:color="auto"/>
            </w:tcBorders>
            <w:shd w:val="clear" w:color="auto" w:fill="auto"/>
            <w:tcMar>
              <w:left w:w="6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Sonntag</w:t>
            </w:r>
          </w:p>
          <w:p>
            <w:pPr>
              <w:jc w:val="center"/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FF0000"/>
              </w:rPr>
              <w:t>28. Mai</w:t>
            </w:r>
          </w:p>
        </w:tc>
        <w:tc>
          <w:tcPr>
            <w:tcW w:w="1567" w:type="dxa"/>
            <w:tcBorders>
              <w:top w:val="single" w:sz="4" w:space="0" w:color="auto"/>
              <w:left w:val="doub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</w:p>
          <w:p>
            <w:pPr>
              <w:jc w:val="center"/>
              <w:rPr>
                <w:rStyle w:val="FormatvorlageBookmanOldStyle14ptFettKursiv"/>
                <w:bCs/>
                <w:iCs/>
                <w:color w:val="FF0000"/>
                <w:sz w:val="24"/>
              </w:rPr>
            </w:pPr>
            <w:r>
              <w:rPr>
                <w:rStyle w:val="FormatvorlageBookmanOldStyle14ptFettKursiv"/>
                <w:bCs/>
                <w:iCs/>
                <w:color w:val="FF0000"/>
                <w:sz w:val="24"/>
              </w:rPr>
              <w:t>08:00 Uhr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Einzelangebote</w:t>
            </w:r>
          </w:p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mit Anna-Tina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00000A"/>
              <w:right w:val="double" w:sz="4" w:space="0" w:color="00000A"/>
            </w:tcBorders>
            <w:shd w:val="clear" w:color="auto" w:fill="auto"/>
            <w:tcMar>
              <w:left w:w="98" w:type="dxa"/>
            </w:tcMar>
          </w:tcPr>
          <w:p>
            <w:pPr>
              <w:jc w:val="center"/>
              <w:rPr>
                <w:rStyle w:val="FormatvorlageBookmanOldStyle14ptFettKursiv"/>
                <w:bCs/>
                <w:iCs/>
                <w:sz w:val="24"/>
              </w:rPr>
            </w:pPr>
            <w:r>
              <w:rPr>
                <w:rStyle w:val="FormatvorlageBookmanOldStyle14ptFettKursiv"/>
                <w:bCs/>
                <w:iCs/>
                <w:sz w:val="24"/>
              </w:rPr>
              <w:t>In den Wohnbereichen</w:t>
            </w:r>
          </w:p>
        </w:tc>
      </w:tr>
    </w:tbl>
    <w:p>
      <w:pPr>
        <w:jc w:val="center"/>
        <w:rPr>
          <w:rFonts w:ascii="Bookman Old Style" w:eastAsia="Wingdings" w:hAnsi="Bookman Old Style" w:cs="Wingdings"/>
          <w:b/>
          <w:color w:val="0070C0"/>
          <w:sz w:val="36"/>
          <w:szCs w:val="36"/>
        </w:rPr>
      </w:pPr>
    </w:p>
    <w:p>
      <w:pPr>
        <w:jc w:val="center"/>
        <w:rPr>
          <w:rFonts w:ascii="Bookman Old Style" w:eastAsia="Wingdings" w:hAnsi="Bookman Old Style" w:cs="Wingdings"/>
          <w:b/>
          <w:color w:val="0070C0"/>
          <w:sz w:val="36"/>
          <w:szCs w:val="36"/>
        </w:rPr>
      </w:pPr>
      <w:r>
        <w:rPr>
          <w:rFonts w:ascii="Bookman Old Style" w:eastAsia="Wingdings" w:hAnsi="Bookman Old Style" w:cs="Wingdings"/>
          <w:b/>
          <w:color w:val="0070C0"/>
          <w:sz w:val="36"/>
          <w:szCs w:val="36"/>
        </w:rPr>
        <w:t>Jeder, der sich die Fähigkeit erhält, Schönes zu erkennen, wird nie alt werden.</w:t>
      </w:r>
    </w:p>
    <w:p>
      <w:pPr>
        <w:jc w:val="center"/>
        <w:rPr>
          <w:rFonts w:ascii="Bookman Old Style" w:eastAsia="Wingdings" w:hAnsi="Bookman Old Style" w:cs="Wingdings"/>
          <w:b/>
          <w:color w:val="0070C0"/>
          <w:sz w:val="28"/>
          <w:szCs w:val="28"/>
        </w:rPr>
      </w:pPr>
      <w:r>
        <w:rPr>
          <w:rFonts w:ascii="Bookman Old Style" w:eastAsia="Wingdings" w:hAnsi="Bookman Old Style" w:cs="Wingdings"/>
          <w:b/>
          <w:color w:val="0070C0"/>
          <w:sz w:val="28"/>
          <w:szCs w:val="28"/>
        </w:rPr>
        <w:t>(Franz Kafka)</w:t>
      </w:r>
    </w:p>
    <w:p>
      <w:pPr>
        <w:jc w:val="center"/>
        <w:rPr>
          <w:rFonts w:ascii="Wingdings" w:eastAsia="Wingdings" w:hAnsi="Wingdings" w:cs="Wingdings"/>
          <w:b/>
          <w:sz w:val="32"/>
          <w:szCs w:val="32"/>
        </w:rPr>
      </w:pPr>
    </w:p>
    <w:p>
      <w:pPr>
        <w:jc w:val="center"/>
        <w:rPr>
          <w:rFonts w:ascii="Wingdings" w:eastAsia="Wingdings" w:hAnsi="Wingdings" w:cs="Wingdings"/>
          <w:b/>
          <w:sz w:val="36"/>
          <w:szCs w:val="36"/>
        </w:rPr>
      </w:pP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</w:rPr>
        <w:t xml:space="preserve">Andrea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Ripke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eastAsia="Wingdings" w:hAnsi="Baskerville Old Face" w:cs="Wingdings"/>
          <w:b/>
          <w:sz w:val="32"/>
          <w:szCs w:val="32"/>
        </w:rPr>
        <w:t xml:space="preserve">Anna-Tina Weidig 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  <w:lang w:val="it-IT"/>
        </w:rPr>
        <w:t>Ida Weber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</w:p>
    <w:p>
      <w:pPr>
        <w:ind w:left="1416" w:firstLine="708"/>
        <w:rPr>
          <w:rFonts w:ascii="Wingdings" w:eastAsia="Wingdings" w:hAnsi="Wingdings" w:cs="Wingdings"/>
          <w:b/>
          <w:sz w:val="32"/>
          <w:szCs w:val="32"/>
        </w:rPr>
      </w:pP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</w:rPr>
        <w:t xml:space="preserve">Silvia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Tigges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</w:rPr>
        <w:t>Beata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</w:t>
      </w:r>
      <w:proofErr w:type="spellStart"/>
      <w:r>
        <w:rPr>
          <w:rFonts w:ascii="Baskerville Old Face" w:hAnsi="Baskerville Old Face"/>
          <w:b/>
          <w:sz w:val="32"/>
          <w:szCs w:val="32"/>
        </w:rPr>
        <w:t>Lauber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eastAsia="Wingdings" w:hAnsi="Baskerville Old Face" w:cs="Wingdings"/>
          <w:b/>
          <w:sz w:val="32"/>
          <w:szCs w:val="32"/>
        </w:rPr>
        <w:t>Sabrina</w:t>
      </w:r>
      <w:proofErr w:type="spellEnd"/>
      <w:r>
        <w:rPr>
          <w:rFonts w:ascii="Baskerville Old Face" w:eastAsia="Wingdings" w:hAnsi="Baskerville Old Face" w:cs="Wingdings"/>
          <w:b/>
          <w:sz w:val="32"/>
          <w:szCs w:val="32"/>
        </w:rPr>
        <w:t xml:space="preserve"> Bracht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</w:p>
    <w:p>
      <w:pPr>
        <w:jc w:val="center"/>
        <w:rPr>
          <w:rFonts w:eastAsia="Wingdings"/>
          <w:b/>
          <w:sz w:val="36"/>
          <w:szCs w:val="36"/>
        </w:rPr>
      </w:pP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eastAsia="Wingdings" w:hAnsi="Baskerville Old Face"/>
          <w:b/>
          <w:sz w:val="32"/>
          <w:szCs w:val="32"/>
        </w:rPr>
        <w:t xml:space="preserve">Andrea </w:t>
      </w:r>
      <w:proofErr w:type="spellStart"/>
      <w:r>
        <w:rPr>
          <w:rFonts w:ascii="Baskerville Old Face" w:eastAsia="Wingdings" w:hAnsi="Baskerville Old Face"/>
          <w:b/>
          <w:sz w:val="32"/>
          <w:szCs w:val="32"/>
        </w:rPr>
        <w:t>Schültke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hAnsi="Baskerville Old Face"/>
          <w:b/>
          <w:sz w:val="32"/>
          <w:szCs w:val="32"/>
        </w:rPr>
        <w:t>Annette</w:t>
      </w:r>
      <w:proofErr w:type="spellEnd"/>
      <w:r>
        <w:rPr>
          <w:rFonts w:ascii="Baskerville Old Face" w:hAnsi="Baskerville Old Face"/>
          <w:b/>
          <w:sz w:val="32"/>
          <w:szCs w:val="32"/>
        </w:rPr>
        <w:t xml:space="preserve"> Arndt</w:t>
      </w:r>
      <w:bookmarkStart w:id="1" w:name="_Hlk69819454"/>
      <w:r>
        <w:rPr>
          <w:rFonts w:ascii="Wingdings" w:eastAsia="Wingdings" w:hAnsi="Wingdings" w:cs="Wingdings"/>
          <w:b/>
          <w:sz w:val="32"/>
          <w:szCs w:val="32"/>
        </w:rPr>
        <w:t></w:t>
      </w:r>
      <w:bookmarkEnd w:id="1"/>
    </w:p>
    <w:p>
      <w:pPr>
        <w:jc w:val="center"/>
        <w:rPr>
          <w:rFonts w:ascii="Baskerville Old Face" w:eastAsia="Wingdings" w:hAnsi="Baskerville Old Face" w:cs="Wingdings"/>
          <w:b/>
          <w:sz w:val="32"/>
          <w:szCs w:val="32"/>
        </w:rPr>
      </w:pPr>
      <w:r>
        <w:rPr>
          <w:rFonts w:ascii="Wingdings" w:eastAsia="Wingdings" w:hAnsi="Wingdings" w:cs="Wingdings"/>
          <w:b/>
          <w:sz w:val="32"/>
          <w:szCs w:val="32"/>
        </w:rPr>
        <w:t></w:t>
      </w:r>
      <w:r>
        <w:rPr>
          <w:rFonts w:ascii="Baskerville Old Face" w:eastAsia="Wingdings" w:hAnsi="Baskerville Old Face"/>
          <w:b/>
          <w:sz w:val="32"/>
          <w:szCs w:val="32"/>
        </w:rPr>
        <w:t xml:space="preserve">Michaela </w:t>
      </w:r>
      <w:proofErr w:type="spellStart"/>
      <w:r>
        <w:rPr>
          <w:rFonts w:ascii="Baskerville Old Face" w:eastAsia="Wingdings" w:hAnsi="Baskerville Old Face"/>
          <w:b/>
          <w:sz w:val="32"/>
          <w:szCs w:val="32"/>
        </w:rPr>
        <w:t>Schmitte</w:t>
      </w:r>
      <w:bookmarkStart w:id="2" w:name="_Hlk133918810"/>
      <w:r>
        <w:rPr>
          <w:rFonts w:ascii="Wingdings" w:eastAsia="Wingdings" w:hAnsi="Wingdings" w:cs="Wingdings"/>
          <w:b/>
          <w:sz w:val="32"/>
          <w:szCs w:val="32"/>
        </w:rPr>
        <w:t></w:t>
      </w:r>
      <w:bookmarkEnd w:id="2"/>
      <w:r>
        <w:rPr>
          <w:rFonts w:ascii="Baskerville Old Face" w:eastAsia="Wingdings" w:hAnsi="Baskerville Old Face" w:cs="Wingdings"/>
          <w:b/>
          <w:sz w:val="32"/>
          <w:szCs w:val="32"/>
        </w:rPr>
        <w:t>Ulla</w:t>
      </w:r>
      <w:proofErr w:type="spellEnd"/>
      <w:r>
        <w:rPr>
          <w:rFonts w:ascii="Baskerville Old Face" w:eastAsia="Wingdings" w:hAnsi="Baskerville Old Face" w:cs="Wingdings"/>
          <w:b/>
          <w:sz w:val="32"/>
          <w:szCs w:val="32"/>
        </w:rPr>
        <w:t xml:space="preserve"> Schöne</w:t>
      </w:r>
      <w:r>
        <w:rPr>
          <w:rFonts w:ascii="Wingdings" w:eastAsia="Wingdings" w:hAnsi="Wingdings" w:cs="Wingdings"/>
          <w:b/>
          <w:sz w:val="32"/>
          <w:szCs w:val="32"/>
        </w:rPr>
        <w:t></w:t>
      </w:r>
    </w:p>
    <w:sectPr>
      <w:headerReference w:type="default" r:id="rId16"/>
      <w:pgSz w:w="11906" w:h="16838" w:code="9"/>
      <w:pgMar w:top="720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</w:pPr>
  </w:p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FAA"/>
    <w:multiLevelType w:val="hybridMultilevel"/>
    <w:tmpl w:val="1C24D634"/>
    <w:lvl w:ilvl="0" w:tplc="3816F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D33AA3"/>
    <w:multiLevelType w:val="hybridMultilevel"/>
    <w:tmpl w:val="56CC4C52"/>
    <w:lvl w:ilvl="0" w:tplc="BE7E62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5E3EB5"/>
    <w:multiLevelType w:val="hybridMultilevel"/>
    <w:tmpl w:val="94143D4C"/>
    <w:lvl w:ilvl="0" w:tplc="259E69EA">
      <w:start w:val="5"/>
      <w:numFmt w:val="decimalZero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8E86194"/>
    <w:multiLevelType w:val="hybridMultilevel"/>
    <w:tmpl w:val="4446B83A"/>
    <w:lvl w:ilvl="0" w:tplc="68CAAAA0">
      <w:start w:val="15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B4316ED"/>
    <w:multiLevelType w:val="hybridMultilevel"/>
    <w:tmpl w:val="3EC431EE"/>
    <w:lvl w:ilvl="0" w:tplc="6DAA70A0">
      <w:start w:val="5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2B297F38"/>
    <w:multiLevelType w:val="hybridMultilevel"/>
    <w:tmpl w:val="2CDC5B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4333"/>
    <w:multiLevelType w:val="hybridMultilevel"/>
    <w:tmpl w:val="D324913A"/>
    <w:lvl w:ilvl="0" w:tplc="D94CB60E">
      <w:start w:val="8"/>
      <w:numFmt w:val="decimalZero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3F9D37A6"/>
    <w:multiLevelType w:val="hybridMultilevel"/>
    <w:tmpl w:val="A27CDF00"/>
    <w:lvl w:ilvl="0" w:tplc="1354F30C">
      <w:start w:val="1"/>
      <w:numFmt w:val="decimalZero"/>
      <w:lvlText w:val="%1."/>
      <w:lvlJc w:val="left"/>
      <w:pPr>
        <w:ind w:left="198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655" w:hanging="360"/>
      </w:pPr>
    </w:lvl>
    <w:lvl w:ilvl="2" w:tplc="0407001B" w:tentative="1">
      <w:start w:val="1"/>
      <w:numFmt w:val="lowerRoman"/>
      <w:lvlText w:val="%3."/>
      <w:lvlJc w:val="right"/>
      <w:pPr>
        <w:ind w:left="3375" w:hanging="180"/>
      </w:pPr>
    </w:lvl>
    <w:lvl w:ilvl="3" w:tplc="0407000F" w:tentative="1">
      <w:start w:val="1"/>
      <w:numFmt w:val="decimal"/>
      <w:lvlText w:val="%4."/>
      <w:lvlJc w:val="left"/>
      <w:pPr>
        <w:ind w:left="4095" w:hanging="360"/>
      </w:pPr>
    </w:lvl>
    <w:lvl w:ilvl="4" w:tplc="04070019" w:tentative="1">
      <w:start w:val="1"/>
      <w:numFmt w:val="lowerLetter"/>
      <w:lvlText w:val="%5."/>
      <w:lvlJc w:val="left"/>
      <w:pPr>
        <w:ind w:left="4815" w:hanging="360"/>
      </w:pPr>
    </w:lvl>
    <w:lvl w:ilvl="5" w:tplc="0407001B" w:tentative="1">
      <w:start w:val="1"/>
      <w:numFmt w:val="lowerRoman"/>
      <w:lvlText w:val="%6."/>
      <w:lvlJc w:val="right"/>
      <w:pPr>
        <w:ind w:left="5535" w:hanging="180"/>
      </w:pPr>
    </w:lvl>
    <w:lvl w:ilvl="6" w:tplc="0407000F" w:tentative="1">
      <w:start w:val="1"/>
      <w:numFmt w:val="decimal"/>
      <w:lvlText w:val="%7."/>
      <w:lvlJc w:val="left"/>
      <w:pPr>
        <w:ind w:left="6255" w:hanging="360"/>
      </w:pPr>
    </w:lvl>
    <w:lvl w:ilvl="7" w:tplc="04070019" w:tentative="1">
      <w:start w:val="1"/>
      <w:numFmt w:val="lowerLetter"/>
      <w:lvlText w:val="%8."/>
      <w:lvlJc w:val="left"/>
      <w:pPr>
        <w:ind w:left="6975" w:hanging="360"/>
      </w:pPr>
    </w:lvl>
    <w:lvl w:ilvl="8" w:tplc="0407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8" w15:restartNumberingAfterBreak="0">
    <w:nsid w:val="40DD319A"/>
    <w:multiLevelType w:val="hybridMultilevel"/>
    <w:tmpl w:val="3F30611A"/>
    <w:lvl w:ilvl="0" w:tplc="90D4BC7A">
      <w:start w:val="1"/>
      <w:numFmt w:val="decimalZero"/>
      <w:lvlText w:val="%1."/>
      <w:lvlJc w:val="left"/>
      <w:pPr>
        <w:ind w:left="157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50" w:hanging="360"/>
      </w:pPr>
    </w:lvl>
    <w:lvl w:ilvl="2" w:tplc="0407001B" w:tentative="1">
      <w:start w:val="1"/>
      <w:numFmt w:val="lowerRoman"/>
      <w:lvlText w:val="%3."/>
      <w:lvlJc w:val="right"/>
      <w:pPr>
        <w:ind w:left="2970" w:hanging="180"/>
      </w:pPr>
    </w:lvl>
    <w:lvl w:ilvl="3" w:tplc="0407000F" w:tentative="1">
      <w:start w:val="1"/>
      <w:numFmt w:val="decimal"/>
      <w:lvlText w:val="%4."/>
      <w:lvlJc w:val="left"/>
      <w:pPr>
        <w:ind w:left="3690" w:hanging="360"/>
      </w:pPr>
    </w:lvl>
    <w:lvl w:ilvl="4" w:tplc="04070019" w:tentative="1">
      <w:start w:val="1"/>
      <w:numFmt w:val="lowerLetter"/>
      <w:lvlText w:val="%5."/>
      <w:lvlJc w:val="left"/>
      <w:pPr>
        <w:ind w:left="4410" w:hanging="360"/>
      </w:pPr>
    </w:lvl>
    <w:lvl w:ilvl="5" w:tplc="0407001B" w:tentative="1">
      <w:start w:val="1"/>
      <w:numFmt w:val="lowerRoman"/>
      <w:lvlText w:val="%6."/>
      <w:lvlJc w:val="right"/>
      <w:pPr>
        <w:ind w:left="5130" w:hanging="180"/>
      </w:pPr>
    </w:lvl>
    <w:lvl w:ilvl="6" w:tplc="0407000F" w:tentative="1">
      <w:start w:val="1"/>
      <w:numFmt w:val="decimal"/>
      <w:lvlText w:val="%7."/>
      <w:lvlJc w:val="left"/>
      <w:pPr>
        <w:ind w:left="5850" w:hanging="360"/>
      </w:pPr>
    </w:lvl>
    <w:lvl w:ilvl="7" w:tplc="04070019" w:tentative="1">
      <w:start w:val="1"/>
      <w:numFmt w:val="lowerLetter"/>
      <w:lvlText w:val="%8."/>
      <w:lvlJc w:val="left"/>
      <w:pPr>
        <w:ind w:left="6570" w:hanging="360"/>
      </w:pPr>
    </w:lvl>
    <w:lvl w:ilvl="8" w:tplc="0407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 w15:restartNumberingAfterBreak="0">
    <w:nsid w:val="435F4D05"/>
    <w:multiLevelType w:val="hybridMultilevel"/>
    <w:tmpl w:val="A8880A70"/>
    <w:lvl w:ilvl="0" w:tplc="FCC00678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4D14"/>
    <w:multiLevelType w:val="hybridMultilevel"/>
    <w:tmpl w:val="6C988A50"/>
    <w:lvl w:ilvl="0" w:tplc="1E0C2B4C">
      <w:start w:val="1"/>
      <w:numFmt w:val="decimalZero"/>
      <w:lvlText w:val="%1."/>
      <w:lvlJc w:val="left"/>
      <w:pPr>
        <w:ind w:left="1170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45" w:hanging="360"/>
      </w:pPr>
    </w:lvl>
    <w:lvl w:ilvl="2" w:tplc="0407001B" w:tentative="1">
      <w:start w:val="1"/>
      <w:numFmt w:val="lowerRoman"/>
      <w:lvlText w:val="%3."/>
      <w:lvlJc w:val="right"/>
      <w:pPr>
        <w:ind w:left="2565" w:hanging="180"/>
      </w:pPr>
    </w:lvl>
    <w:lvl w:ilvl="3" w:tplc="0407000F" w:tentative="1">
      <w:start w:val="1"/>
      <w:numFmt w:val="decimal"/>
      <w:lvlText w:val="%4."/>
      <w:lvlJc w:val="left"/>
      <w:pPr>
        <w:ind w:left="3285" w:hanging="360"/>
      </w:pPr>
    </w:lvl>
    <w:lvl w:ilvl="4" w:tplc="04070019" w:tentative="1">
      <w:start w:val="1"/>
      <w:numFmt w:val="lowerLetter"/>
      <w:lvlText w:val="%5."/>
      <w:lvlJc w:val="left"/>
      <w:pPr>
        <w:ind w:left="4005" w:hanging="360"/>
      </w:pPr>
    </w:lvl>
    <w:lvl w:ilvl="5" w:tplc="0407001B" w:tentative="1">
      <w:start w:val="1"/>
      <w:numFmt w:val="lowerRoman"/>
      <w:lvlText w:val="%6."/>
      <w:lvlJc w:val="right"/>
      <w:pPr>
        <w:ind w:left="4725" w:hanging="180"/>
      </w:pPr>
    </w:lvl>
    <w:lvl w:ilvl="6" w:tplc="0407000F" w:tentative="1">
      <w:start w:val="1"/>
      <w:numFmt w:val="decimal"/>
      <w:lvlText w:val="%7."/>
      <w:lvlJc w:val="left"/>
      <w:pPr>
        <w:ind w:left="5445" w:hanging="360"/>
      </w:pPr>
    </w:lvl>
    <w:lvl w:ilvl="7" w:tplc="04070019" w:tentative="1">
      <w:start w:val="1"/>
      <w:numFmt w:val="lowerLetter"/>
      <w:lvlText w:val="%8."/>
      <w:lvlJc w:val="left"/>
      <w:pPr>
        <w:ind w:left="6165" w:hanging="360"/>
      </w:pPr>
    </w:lvl>
    <w:lvl w:ilvl="8" w:tplc="0407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A972361"/>
    <w:multiLevelType w:val="hybridMultilevel"/>
    <w:tmpl w:val="99B8CD0E"/>
    <w:lvl w:ilvl="0" w:tplc="410A6922">
      <w:start w:val="5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90810"/>
    <w:multiLevelType w:val="hybridMultilevel"/>
    <w:tmpl w:val="E2C42BEA"/>
    <w:lvl w:ilvl="0" w:tplc="5066D3EE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B2758A"/>
    <w:multiLevelType w:val="hybridMultilevel"/>
    <w:tmpl w:val="41C6CFC2"/>
    <w:lvl w:ilvl="0" w:tplc="1A822F42">
      <w:start w:val="29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4126163"/>
    <w:multiLevelType w:val="hybridMultilevel"/>
    <w:tmpl w:val="CC822072"/>
    <w:lvl w:ilvl="0" w:tplc="4A9E08EE">
      <w:start w:val="22"/>
      <w:numFmt w:val="decimal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6EBC7C39"/>
    <w:multiLevelType w:val="hybridMultilevel"/>
    <w:tmpl w:val="2C0C4162"/>
    <w:lvl w:ilvl="0" w:tplc="51FC822A">
      <w:start w:val="1"/>
      <w:numFmt w:val="decimalZero"/>
      <w:lvlText w:val="%1."/>
      <w:lvlJc w:val="left"/>
      <w:pPr>
        <w:ind w:left="130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5285C85"/>
    <w:multiLevelType w:val="hybridMultilevel"/>
    <w:tmpl w:val="FA2E7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3"/>
  </w:num>
  <w:num w:numId="4">
    <w:abstractNumId w:val="14"/>
  </w:num>
  <w:num w:numId="5">
    <w:abstractNumId w:val="13"/>
  </w:num>
  <w:num w:numId="6">
    <w:abstractNumId w:val="2"/>
  </w:num>
  <w:num w:numId="7">
    <w:abstractNumId w:val="11"/>
  </w:num>
  <w:num w:numId="8">
    <w:abstractNumId w:val="4"/>
  </w:num>
  <w:num w:numId="9">
    <w:abstractNumId w:val="16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10"/>
  </w:num>
  <w:num w:numId="15">
    <w:abstractNumId w:val="8"/>
  </w:num>
  <w:num w:numId="16">
    <w:abstractNumId w:val="7"/>
  </w:num>
  <w:num w:numId="1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BF299-3757-42EE-964E-AFC3CAA45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color w:val="00000A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locked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uiPriority w:val="99"/>
    <w:qFormat/>
    <w:pPr>
      <w:spacing w:line="405" w:lineRule="atLeast"/>
      <w:outlineLvl w:val="2"/>
    </w:pPr>
    <w:rPr>
      <w:rFonts w:ascii="inherit" w:eastAsia="SimSun" w:hAnsi="inherit"/>
      <w:b/>
      <w:bCs/>
      <w:sz w:val="27"/>
      <w:szCs w:val="27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uiPriority w:val="99"/>
    <w:semiHidden/>
    <w:qFormat/>
    <w:locked/>
    <w:rPr>
      <w:rFonts w:ascii="Cambria" w:eastAsia="SimSun" w:hAnsi="Cambria" w:cs="Times New Roman"/>
      <w:b/>
      <w:bCs/>
      <w:sz w:val="26"/>
      <w:szCs w:val="26"/>
      <w:lang w:eastAsia="de-DE"/>
    </w:rPr>
  </w:style>
  <w:style w:type="character" w:customStyle="1" w:styleId="FormatvorlageBookmanOldStyle14ptFettKursiv">
    <w:name w:val="Formatvorlage Bookman Old Style 14 pt Fett Kursiv"/>
    <w:uiPriority w:val="99"/>
    <w:qFormat/>
    <w:rPr>
      <w:rFonts w:ascii="Bookman Old Style" w:hAnsi="Bookman Old Style"/>
      <w:b/>
      <w:i/>
      <w:sz w:val="2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locked/>
    <w:rPr>
      <w:rFonts w:cs="Times New Roman"/>
      <w:sz w:val="2"/>
      <w:lang w:eastAsia="de-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qFormat/>
    <w:locked/>
    <w:rPr>
      <w:rFonts w:cs="Times New Roman"/>
      <w:sz w:val="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qFormat/>
    <w:locked/>
    <w:rPr>
      <w:rFonts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semiHidden/>
    <w:qFormat/>
    <w:locked/>
    <w:rPr>
      <w:rFonts w:cs="Times New Roman"/>
      <w:sz w:val="24"/>
      <w:szCs w:val="24"/>
      <w:lang w:eastAsia="de-DE"/>
    </w:rPr>
  </w:style>
  <w:style w:type="character" w:customStyle="1" w:styleId="Internetlink">
    <w:name w:val="Internetlink"/>
    <w:basedOn w:val="Absatz-Standardschriftart"/>
    <w:uiPriority w:val="99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cs="Times New Roman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qFormat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99"/>
    <w:qFormat/>
    <w:pPr>
      <w:ind w:left="720"/>
      <w:contextualSpacing/>
    </w:pPr>
  </w:style>
  <w:style w:type="table" w:styleId="Tabellenraster">
    <w:name w:val="Table Grid"/>
    <w:basedOn w:val="NormaleTabelle"/>
    <w:uiPriority w:val="99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color w:val="00000A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b/>
      <w:bCs/>
      <w:color w:val="00000A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locked/>
    <w:rPr>
      <w:i/>
      <w:iCs/>
    </w:rPr>
  </w:style>
  <w:style w:type="character" w:customStyle="1" w:styleId="berschrift2Zchn">
    <w:name w:val="Überschrift 2 Zchn"/>
    <w:basedOn w:val="Absatz-Standardschriftart"/>
    <w:link w:val="berschrift2"/>
    <w:semiHidden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character" w:customStyle="1" w:styleId="createdby">
    <w:name w:val="createdby"/>
    <w:basedOn w:val="Absatz-Standardschriftart"/>
  </w:style>
  <w:style w:type="paragraph" w:customStyle="1" w:styleId="zk">
    <w:name w:val="zk"/>
    <w:basedOn w:val="Standard"/>
    <w:pPr>
      <w:spacing w:before="100" w:beforeAutospacing="1" w:after="100" w:afterAutospacing="1"/>
    </w:pPr>
    <w:rPr>
      <w:rFonts w:ascii="Courier New" w:hAnsi="Courier New" w:cs="Courier New"/>
      <w:color w:val="auto"/>
    </w:rPr>
  </w:style>
  <w:style w:type="paragraph" w:customStyle="1" w:styleId="zka">
    <w:name w:val="zka"/>
    <w:basedOn w:val="Standard"/>
    <w:pPr>
      <w:spacing w:after="100" w:afterAutospacing="1"/>
    </w:pPr>
    <w:rPr>
      <w:rFonts w:ascii="Courier New" w:hAnsi="Courier New" w:cs="Courier New"/>
      <w:color w:val="auto"/>
      <w:sz w:val="23"/>
      <w:szCs w:val="23"/>
    </w:rPr>
  </w:style>
  <w:style w:type="character" w:styleId="Hyperlink">
    <w:name w:val="Hyperlink"/>
    <w:basedOn w:val="Absatz-Standardschriftart"/>
    <w:uiPriority w:val="99"/>
    <w:semiHidden/>
    <w:unhideWhenUsed/>
    <w:rPr>
      <w:strike w:val="0"/>
      <w:dstrike w:val="0"/>
      <w:color w:val="EFC59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88042">
                          <w:marLeft w:val="0"/>
                          <w:marRight w:val="0"/>
                          <w:marTop w:val="0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4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694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3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4709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28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85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859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35011-1BBB-4AD2-99B1-B6054DE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Veranstaltungskalender für die Woche vom</vt:lpstr>
    </vt:vector>
  </TitlesOfParts>
  <Company>Application Hosting Platform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Veranstaltungskalender für die Woche vom</dc:title>
  <dc:creator>Ripke, Andrea</dc:creator>
  <cp:lastModifiedBy>Ripke, Andrea</cp:lastModifiedBy>
  <cp:revision>5</cp:revision>
  <cp:lastPrinted>2023-05-17T12:27:00Z</cp:lastPrinted>
  <dcterms:created xsi:type="dcterms:W3CDTF">2023-05-08T11:46:00Z</dcterms:created>
  <dcterms:modified xsi:type="dcterms:W3CDTF">2023-05-17T12:28:00Z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Application Hosting Platform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